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Интернациональная,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121с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13049.26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11438.06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1611.2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5850с-90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5851с-90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5852с-90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5854с-90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5855с-90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Интернациональная, 35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5858с-90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80279311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57973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14833152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0037194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