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Федюнинского,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Федюнинского,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72:23:0429002:2072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11188.1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72:23:0429002:486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Федюнинского,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Федюнинского,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Федюнинского,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Федюнинского,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Федюнинского,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11057864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1002509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СВХТ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12333425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11809539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