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DA" w:rsidRDefault="001402DA" w:rsidP="001402D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1402DA" w:rsidRDefault="001402DA" w:rsidP="001402D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1402DA" w:rsidRDefault="001402DA" w:rsidP="001402DA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1402DA" w:rsidP="001402DA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2014 год</w:t>
      </w:r>
      <w:bookmarkStart w:id="0" w:name="_GoBack"/>
      <w:bookmarkEnd w:id="0"/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555E1F" w:rsidRPr="00BC314C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План работ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на 201</w:t>
      </w:r>
      <w:r w:rsidR="00480869" w:rsidRPr="00BC314C">
        <w:rPr>
          <w:rFonts w:ascii="Times New Roman" w:hAnsi="Times New Roman" w:cs="Times New Roman"/>
          <w:b/>
          <w:sz w:val="18"/>
          <w:szCs w:val="18"/>
        </w:rPr>
        <w:t>5</w:t>
      </w:r>
      <w:r w:rsidR="00B00E69" w:rsidRPr="00BC314C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D14D35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6D6B65">
        <w:rPr>
          <w:rFonts w:ascii="Times New Roman" w:hAnsi="Times New Roman" w:cs="Times New Roman"/>
          <w:sz w:val="18"/>
          <w:szCs w:val="18"/>
          <w:u w:val="single"/>
        </w:rPr>
        <w:t>Ставропольская, 1</w:t>
      </w:r>
      <w:r w:rsidR="00074732">
        <w:rPr>
          <w:rFonts w:ascii="Times New Roman" w:hAnsi="Times New Roman" w:cs="Times New Roman"/>
          <w:sz w:val="18"/>
          <w:szCs w:val="18"/>
          <w:u w:val="single"/>
        </w:rPr>
        <w:t>1</w:t>
      </w:r>
    </w:p>
    <w:tbl>
      <w:tblPr>
        <w:tblStyle w:val="a3"/>
        <w:tblW w:w="15026" w:type="dxa"/>
        <w:tblInd w:w="108" w:type="dxa"/>
        <w:tblLook w:val="04A0" w:firstRow="1" w:lastRow="0" w:firstColumn="1" w:lastColumn="0" w:noHBand="0" w:noVBand="1"/>
      </w:tblPr>
      <w:tblGrid>
        <w:gridCol w:w="5954"/>
        <w:gridCol w:w="2268"/>
        <w:gridCol w:w="2268"/>
        <w:gridCol w:w="2268"/>
        <w:gridCol w:w="2268"/>
      </w:tblGrid>
      <w:tr w:rsidR="00B00E69" w:rsidRPr="00810AA5" w:rsidTr="00B00E69">
        <w:tc>
          <w:tcPr>
            <w:tcW w:w="5954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работ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Выполнено</w:t>
            </w:r>
          </w:p>
        </w:tc>
        <w:tc>
          <w:tcPr>
            <w:tcW w:w="2268" w:type="dxa"/>
          </w:tcPr>
          <w:p w:rsidR="00B00E69" w:rsidRPr="00810AA5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Отклонения</w:t>
            </w:r>
          </w:p>
        </w:tc>
      </w:tr>
      <w:tr w:rsidR="00835972" w:rsidRPr="00810AA5" w:rsidTr="00B03D30">
        <w:tc>
          <w:tcPr>
            <w:tcW w:w="15026" w:type="dxa"/>
            <w:gridSpan w:val="5"/>
          </w:tcPr>
          <w:p w:rsidR="00835972" w:rsidRPr="00810AA5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A03A72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810AA5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268" w:type="dxa"/>
          </w:tcPr>
          <w:p w:rsidR="008359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9510AB" w:rsidRPr="00810AA5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3A72" w:rsidRPr="00810AA5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A03A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810AA5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</w:p>
        </w:tc>
        <w:tc>
          <w:tcPr>
            <w:tcW w:w="2268" w:type="dxa"/>
          </w:tcPr>
          <w:p w:rsidR="00A03A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810AA5" w:rsidRDefault="009510A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5A6E44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835972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3A72" w:rsidRPr="00810AA5" w:rsidTr="00B00E69">
        <w:tc>
          <w:tcPr>
            <w:tcW w:w="5954" w:type="dxa"/>
          </w:tcPr>
          <w:p w:rsidR="00A03A72" w:rsidRPr="00810AA5" w:rsidRDefault="00835972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Работа с должниками (подготовка до судебных претензий, досудебное урегулирование споров, подготовка и подача исковых заявлений и т.д.)</w:t>
            </w:r>
          </w:p>
        </w:tc>
        <w:tc>
          <w:tcPr>
            <w:tcW w:w="2268" w:type="dxa"/>
          </w:tcPr>
          <w:p w:rsidR="00A03A72" w:rsidRPr="00810AA5" w:rsidRDefault="00835972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810AA5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A03A72" w:rsidRPr="00810AA5" w:rsidRDefault="00A03A72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6244" w:rsidRPr="00810AA5" w:rsidTr="00B00E69">
        <w:tc>
          <w:tcPr>
            <w:tcW w:w="5954" w:type="dxa"/>
          </w:tcPr>
          <w:p w:rsidR="00416244" w:rsidRPr="00810AA5" w:rsidRDefault="008D6BB6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</w:p>
        </w:tc>
        <w:tc>
          <w:tcPr>
            <w:tcW w:w="2268" w:type="dxa"/>
          </w:tcPr>
          <w:p w:rsidR="00416244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416244" w:rsidRPr="00810AA5" w:rsidRDefault="00C75A0B" w:rsidP="00C75A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окончании отчетного периода</w:t>
            </w:r>
          </w:p>
        </w:tc>
        <w:tc>
          <w:tcPr>
            <w:tcW w:w="2268" w:type="dxa"/>
          </w:tcPr>
          <w:p w:rsidR="00416244" w:rsidRPr="00810AA5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16244" w:rsidRPr="00810AA5" w:rsidRDefault="00416244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972" w:rsidRPr="00810AA5" w:rsidTr="00BF5374">
        <w:tc>
          <w:tcPr>
            <w:tcW w:w="15026" w:type="dxa"/>
            <w:gridSpan w:val="5"/>
          </w:tcPr>
          <w:p w:rsidR="00835972" w:rsidRPr="00810AA5" w:rsidRDefault="00835972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57572B" w:rsidRPr="00810AA5" w:rsidTr="00161F5E">
        <w:tc>
          <w:tcPr>
            <w:tcW w:w="5954" w:type="dxa"/>
            <w:vAlign w:val="center"/>
          </w:tcPr>
          <w:p w:rsidR="0057572B" w:rsidRPr="00810AA5" w:rsidRDefault="0057572B" w:rsidP="00F353C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</w:p>
        </w:tc>
        <w:tc>
          <w:tcPr>
            <w:tcW w:w="2268" w:type="dxa"/>
          </w:tcPr>
          <w:p w:rsidR="0057572B" w:rsidRPr="00810AA5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  <w:tc>
          <w:tcPr>
            <w:tcW w:w="2268" w:type="dxa"/>
          </w:tcPr>
          <w:p w:rsidR="0057572B" w:rsidRPr="00810AA5" w:rsidRDefault="0057572B" w:rsidP="00F35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до устранения неисправности</w:t>
            </w:r>
          </w:p>
        </w:tc>
        <w:tc>
          <w:tcPr>
            <w:tcW w:w="2268" w:type="dxa"/>
          </w:tcPr>
          <w:p w:rsidR="0057572B" w:rsidRPr="00810AA5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572B" w:rsidRPr="00810AA5" w:rsidRDefault="0057572B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A5" w:rsidRPr="00810AA5" w:rsidTr="00161F5E">
        <w:tc>
          <w:tcPr>
            <w:tcW w:w="5954" w:type="dxa"/>
            <w:vAlign w:val="center"/>
          </w:tcPr>
          <w:p w:rsidR="00810AA5" w:rsidRDefault="00810AA5" w:rsidP="00EE453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кровли, фасада, МОП, входных групп и т.п., входящих в состав общего имущества</w:t>
            </w:r>
          </w:p>
          <w:p w:rsidR="006D6B65" w:rsidRPr="00810AA5" w:rsidRDefault="006D6B65" w:rsidP="00674EF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674E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Частичный ремонт кровли</w:t>
            </w:r>
          </w:p>
        </w:tc>
        <w:tc>
          <w:tcPr>
            <w:tcW w:w="2268" w:type="dxa"/>
          </w:tcPr>
          <w:p w:rsid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06F" w:rsidRPr="00810AA5" w:rsidRDefault="0016106F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период</w:t>
            </w:r>
          </w:p>
        </w:tc>
        <w:tc>
          <w:tcPr>
            <w:tcW w:w="2268" w:type="dxa"/>
          </w:tcPr>
          <w:p w:rsid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106F" w:rsidRPr="00810AA5" w:rsidRDefault="00674EF3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A5" w:rsidRPr="00810AA5" w:rsidTr="00161F5E">
        <w:tc>
          <w:tcPr>
            <w:tcW w:w="5954" w:type="dxa"/>
            <w:vAlign w:val="center"/>
          </w:tcPr>
          <w:p w:rsidR="00810AA5" w:rsidRPr="00810AA5" w:rsidRDefault="00810AA5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AA5" w:rsidRPr="00810AA5" w:rsidTr="00161F5E">
        <w:tc>
          <w:tcPr>
            <w:tcW w:w="5954" w:type="dxa"/>
            <w:vAlign w:val="center"/>
          </w:tcPr>
          <w:p w:rsidR="00810AA5" w:rsidRPr="00810AA5" w:rsidRDefault="00810AA5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810AA5" w:rsidRPr="00810AA5" w:rsidRDefault="00810AA5" w:rsidP="00A02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810AA5" w:rsidRPr="00810AA5" w:rsidRDefault="00810AA5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149" w:rsidRPr="00810AA5" w:rsidTr="00161F5E">
        <w:tc>
          <w:tcPr>
            <w:tcW w:w="5954" w:type="dxa"/>
            <w:vAlign w:val="center"/>
          </w:tcPr>
          <w:p w:rsidR="00F56149" w:rsidRPr="00810AA5" w:rsidRDefault="00F5614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</w:tc>
        <w:tc>
          <w:tcPr>
            <w:tcW w:w="2268" w:type="dxa"/>
          </w:tcPr>
          <w:p w:rsidR="00F56149" w:rsidRPr="00810AA5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F56149" w:rsidRPr="00810AA5" w:rsidRDefault="00F56149" w:rsidP="00404E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F56149" w:rsidRPr="00810AA5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56149" w:rsidRPr="00810AA5" w:rsidRDefault="00F56149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161F5E">
        <w:tc>
          <w:tcPr>
            <w:tcW w:w="5954" w:type="dxa"/>
            <w:vAlign w:val="center"/>
          </w:tcPr>
          <w:p w:rsidR="00EF0AD1" w:rsidRPr="00810AA5" w:rsidRDefault="00EF0AD1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2268" w:type="dxa"/>
          </w:tcPr>
          <w:p w:rsidR="00EF0AD1" w:rsidRPr="00810AA5" w:rsidRDefault="002A4347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EF0AD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B65D2E">
        <w:tc>
          <w:tcPr>
            <w:tcW w:w="15026" w:type="dxa"/>
            <w:gridSpan w:val="5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EF0AD1" w:rsidRPr="00810AA5" w:rsidTr="00B00E69">
        <w:tc>
          <w:tcPr>
            <w:tcW w:w="5954" w:type="dxa"/>
          </w:tcPr>
          <w:p w:rsidR="00EF0AD1" w:rsidRPr="00810AA5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268" w:type="dxa"/>
          </w:tcPr>
          <w:p w:rsidR="00EF0AD1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B1713B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по мере обращений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B00E69">
        <w:tc>
          <w:tcPr>
            <w:tcW w:w="5954" w:type="dxa"/>
          </w:tcPr>
          <w:p w:rsidR="00EF0AD1" w:rsidRPr="00810AA5" w:rsidRDefault="00EF0AD1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</w:p>
        </w:tc>
        <w:tc>
          <w:tcPr>
            <w:tcW w:w="2268" w:type="dxa"/>
          </w:tcPr>
          <w:p w:rsidR="00EF0AD1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AD113B">
        <w:tc>
          <w:tcPr>
            <w:tcW w:w="5954" w:type="dxa"/>
            <w:vAlign w:val="center"/>
          </w:tcPr>
          <w:p w:rsidR="00EF0AD1" w:rsidRPr="00810AA5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268" w:type="dxa"/>
          </w:tcPr>
          <w:p w:rsidR="00EF0AD1" w:rsidRPr="00810AA5" w:rsidRDefault="002A434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AD113B">
        <w:tc>
          <w:tcPr>
            <w:tcW w:w="5954" w:type="dxa"/>
            <w:vAlign w:val="center"/>
          </w:tcPr>
          <w:p w:rsidR="00EF0AD1" w:rsidRPr="00810AA5" w:rsidRDefault="00EF0A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Обслуживание мусоропроводов &lt;при наличии&gt;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810AA5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уборка – ежемесячно</w:t>
            </w:r>
          </w:p>
          <w:p w:rsidR="00EF0AD1" w:rsidRPr="00810AA5" w:rsidRDefault="00EF0AD1" w:rsidP="005757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устранение заторов – по мере необходимости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0AD1" w:rsidRPr="00810AA5" w:rsidTr="00AD113B">
        <w:tc>
          <w:tcPr>
            <w:tcW w:w="5954" w:type="dxa"/>
            <w:vAlign w:val="center"/>
          </w:tcPr>
          <w:p w:rsidR="00EF0AD1" w:rsidRPr="00810AA5" w:rsidRDefault="00EF0A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</w:p>
        </w:tc>
        <w:tc>
          <w:tcPr>
            <w:tcW w:w="2268" w:type="dxa"/>
          </w:tcPr>
          <w:p w:rsidR="00EF0AD1" w:rsidRPr="00810AA5" w:rsidRDefault="0025616D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AA5">
              <w:rPr>
                <w:rFonts w:ascii="Times New Roman" w:hAnsi="Times New Roman" w:cs="Times New Roman"/>
                <w:sz w:val="18"/>
                <w:szCs w:val="18"/>
              </w:rPr>
              <w:t>проводить в соответствии с графиком работ</w:t>
            </w: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F0AD1" w:rsidRPr="00810AA5" w:rsidRDefault="00EF0AD1" w:rsidP="006379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453C" w:rsidRPr="00706637" w:rsidRDefault="00EE453C" w:rsidP="00810AA5">
      <w:pPr>
        <w:rPr>
          <w:rFonts w:ascii="Times New Roman" w:hAnsi="Times New Roman" w:cs="Times New Roman"/>
          <w:color w:val="FF0000"/>
          <w:sz w:val="18"/>
          <w:szCs w:val="18"/>
        </w:rPr>
      </w:pPr>
    </w:p>
    <w:sectPr w:rsidR="00EE453C" w:rsidRPr="00706637" w:rsidSect="00BC314C">
      <w:pgSz w:w="16838" w:h="11906" w:orient="landscape"/>
      <w:pgMar w:top="426" w:right="425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2F9B"/>
    <w:rsid w:val="000066C8"/>
    <w:rsid w:val="00030665"/>
    <w:rsid w:val="00037D20"/>
    <w:rsid w:val="00046BFA"/>
    <w:rsid w:val="00074732"/>
    <w:rsid w:val="00083F18"/>
    <w:rsid w:val="000879EB"/>
    <w:rsid w:val="00093B2C"/>
    <w:rsid w:val="000D7690"/>
    <w:rsid w:val="000F045F"/>
    <w:rsid w:val="000F4C1B"/>
    <w:rsid w:val="000F71ED"/>
    <w:rsid w:val="001318BB"/>
    <w:rsid w:val="001402DA"/>
    <w:rsid w:val="0014507B"/>
    <w:rsid w:val="0016106F"/>
    <w:rsid w:val="00177C08"/>
    <w:rsid w:val="001A6C16"/>
    <w:rsid w:val="001B3D12"/>
    <w:rsid w:val="002340ED"/>
    <w:rsid w:val="00241A15"/>
    <w:rsid w:val="00250EDA"/>
    <w:rsid w:val="00253B42"/>
    <w:rsid w:val="0025616D"/>
    <w:rsid w:val="00277714"/>
    <w:rsid w:val="002A4347"/>
    <w:rsid w:val="002B33E1"/>
    <w:rsid w:val="002D5F6A"/>
    <w:rsid w:val="002E0D6B"/>
    <w:rsid w:val="002F5D13"/>
    <w:rsid w:val="00341AE1"/>
    <w:rsid w:val="00350F01"/>
    <w:rsid w:val="00376F87"/>
    <w:rsid w:val="00377405"/>
    <w:rsid w:val="003B133D"/>
    <w:rsid w:val="003C1AC4"/>
    <w:rsid w:val="003C7242"/>
    <w:rsid w:val="003E5C8A"/>
    <w:rsid w:val="00416244"/>
    <w:rsid w:val="0043392E"/>
    <w:rsid w:val="00467011"/>
    <w:rsid w:val="004706B8"/>
    <w:rsid w:val="00480869"/>
    <w:rsid w:val="00486EB6"/>
    <w:rsid w:val="004D2930"/>
    <w:rsid w:val="004F332D"/>
    <w:rsid w:val="005228D8"/>
    <w:rsid w:val="005254C8"/>
    <w:rsid w:val="00552005"/>
    <w:rsid w:val="00555E1F"/>
    <w:rsid w:val="0057572B"/>
    <w:rsid w:val="00577DAC"/>
    <w:rsid w:val="0058191F"/>
    <w:rsid w:val="005A6E44"/>
    <w:rsid w:val="005B154C"/>
    <w:rsid w:val="005F2447"/>
    <w:rsid w:val="00620ADC"/>
    <w:rsid w:val="0062787E"/>
    <w:rsid w:val="0063794A"/>
    <w:rsid w:val="00640BD1"/>
    <w:rsid w:val="00655F1A"/>
    <w:rsid w:val="00674EF3"/>
    <w:rsid w:val="006B29FB"/>
    <w:rsid w:val="006B443B"/>
    <w:rsid w:val="006C64C5"/>
    <w:rsid w:val="006D6B65"/>
    <w:rsid w:val="00706637"/>
    <w:rsid w:val="0071086A"/>
    <w:rsid w:val="0072783A"/>
    <w:rsid w:val="00736101"/>
    <w:rsid w:val="00762D81"/>
    <w:rsid w:val="007754EE"/>
    <w:rsid w:val="007C4F7A"/>
    <w:rsid w:val="007C6796"/>
    <w:rsid w:val="007E4DB6"/>
    <w:rsid w:val="00804B3C"/>
    <w:rsid w:val="00810AA5"/>
    <w:rsid w:val="00815A5E"/>
    <w:rsid w:val="00835972"/>
    <w:rsid w:val="00871C81"/>
    <w:rsid w:val="0089129B"/>
    <w:rsid w:val="008D5472"/>
    <w:rsid w:val="008D6BB6"/>
    <w:rsid w:val="00917D5C"/>
    <w:rsid w:val="0092302E"/>
    <w:rsid w:val="009510AB"/>
    <w:rsid w:val="0096031E"/>
    <w:rsid w:val="00963052"/>
    <w:rsid w:val="00970CC8"/>
    <w:rsid w:val="009710AD"/>
    <w:rsid w:val="00984D31"/>
    <w:rsid w:val="009B1213"/>
    <w:rsid w:val="009B3656"/>
    <w:rsid w:val="009F1DDF"/>
    <w:rsid w:val="00A03A72"/>
    <w:rsid w:val="00A040C9"/>
    <w:rsid w:val="00A11B72"/>
    <w:rsid w:val="00A1494C"/>
    <w:rsid w:val="00A67E36"/>
    <w:rsid w:val="00A84564"/>
    <w:rsid w:val="00AF5AF2"/>
    <w:rsid w:val="00B00E69"/>
    <w:rsid w:val="00B1713B"/>
    <w:rsid w:val="00B55A67"/>
    <w:rsid w:val="00B576CF"/>
    <w:rsid w:val="00B8574A"/>
    <w:rsid w:val="00BC314C"/>
    <w:rsid w:val="00BD05BB"/>
    <w:rsid w:val="00BD36A3"/>
    <w:rsid w:val="00C0059E"/>
    <w:rsid w:val="00C020BE"/>
    <w:rsid w:val="00C172F5"/>
    <w:rsid w:val="00C34071"/>
    <w:rsid w:val="00C343C9"/>
    <w:rsid w:val="00C626B7"/>
    <w:rsid w:val="00C75A0B"/>
    <w:rsid w:val="00CD3DC5"/>
    <w:rsid w:val="00CE1A9C"/>
    <w:rsid w:val="00D14D35"/>
    <w:rsid w:val="00D35986"/>
    <w:rsid w:val="00D8350B"/>
    <w:rsid w:val="00D97636"/>
    <w:rsid w:val="00DF02DB"/>
    <w:rsid w:val="00DF2B0F"/>
    <w:rsid w:val="00E009A4"/>
    <w:rsid w:val="00E12888"/>
    <w:rsid w:val="00E50760"/>
    <w:rsid w:val="00E53D64"/>
    <w:rsid w:val="00E70C85"/>
    <w:rsid w:val="00E93C1B"/>
    <w:rsid w:val="00E9630E"/>
    <w:rsid w:val="00ED51A5"/>
    <w:rsid w:val="00EE0762"/>
    <w:rsid w:val="00EE453C"/>
    <w:rsid w:val="00EF0AD1"/>
    <w:rsid w:val="00F214F5"/>
    <w:rsid w:val="00F42051"/>
    <w:rsid w:val="00F521DD"/>
    <w:rsid w:val="00F56149"/>
    <w:rsid w:val="00F6130A"/>
    <w:rsid w:val="00F66981"/>
    <w:rsid w:val="00FA4978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</cp:revision>
  <cp:lastPrinted>2015-03-13T04:50:00Z</cp:lastPrinted>
  <dcterms:created xsi:type="dcterms:W3CDTF">2015-03-13T09:08:00Z</dcterms:created>
  <dcterms:modified xsi:type="dcterms:W3CDTF">2015-03-18T14:03:00Z</dcterms:modified>
</cp:coreProperties>
</file>