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3921AC">
        <w:rPr>
          <w:rFonts w:ascii="Times New Roman" w:hAnsi="Times New Roman" w:cs="Times New Roman"/>
          <w:sz w:val="28"/>
          <w:szCs w:val="28"/>
          <w:u w:val="single"/>
        </w:rPr>
        <w:tab/>
      </w:r>
      <w:r w:rsidR="00F764B4">
        <w:rPr>
          <w:rFonts w:ascii="Times New Roman" w:hAnsi="Times New Roman" w:cs="Times New Roman"/>
          <w:sz w:val="28"/>
          <w:szCs w:val="28"/>
          <w:u w:val="single"/>
        </w:rPr>
        <w:t>Мира 2в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F764B4" w:rsidTr="00A11B72">
        <w:tc>
          <w:tcPr>
            <w:tcW w:w="675" w:type="dxa"/>
          </w:tcPr>
          <w:p w:rsidR="00555E1F" w:rsidRPr="00F764B4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764B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764B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F764B4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F764B4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F764B4" w:rsidTr="00A11B72">
        <w:tc>
          <w:tcPr>
            <w:tcW w:w="10314" w:type="dxa"/>
            <w:gridSpan w:val="3"/>
          </w:tcPr>
          <w:p w:rsidR="00555E1F" w:rsidRPr="00F764B4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F764B4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F764B4" w:rsidTr="00A11B72">
        <w:tc>
          <w:tcPr>
            <w:tcW w:w="675" w:type="dxa"/>
          </w:tcPr>
          <w:p w:rsidR="00555E1F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F764B4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F764B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F764B4" w:rsidTr="00A11B72">
        <w:tc>
          <w:tcPr>
            <w:tcW w:w="675" w:type="dxa"/>
          </w:tcPr>
          <w:p w:rsidR="00555E1F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F764B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F764B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F764B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F764B4" w:rsidTr="00A11B72">
        <w:tc>
          <w:tcPr>
            <w:tcW w:w="675" w:type="dxa"/>
          </w:tcPr>
          <w:p w:rsidR="00555E1F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F764B4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F764B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F764B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F764B4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F764B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F764B4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486EB6" w:rsidRPr="00F764B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F764B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F764B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F764B4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F764B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F764B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F764B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F764B4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64B4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F764B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F764B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77C08" w:rsidRPr="00F764B4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486EB6" w:rsidRPr="00F764B4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(весна, осень)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F764B4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F764B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F76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F764B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F764B4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126" w:type="dxa"/>
          </w:tcPr>
          <w:p w:rsidR="00486EB6" w:rsidRPr="00F764B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F764B4" w:rsidTr="00A11B72">
        <w:tc>
          <w:tcPr>
            <w:tcW w:w="10314" w:type="dxa"/>
            <w:gridSpan w:val="3"/>
          </w:tcPr>
          <w:p w:rsidR="00486EB6" w:rsidRPr="00F764B4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F764B4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F764B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F764B4" w:rsidTr="00A11B72">
        <w:tc>
          <w:tcPr>
            <w:tcW w:w="10314" w:type="dxa"/>
            <w:gridSpan w:val="3"/>
          </w:tcPr>
          <w:p w:rsidR="00486EB6" w:rsidRPr="00F764B4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F764B4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      </w:r>
          </w:p>
        </w:tc>
        <w:tc>
          <w:tcPr>
            <w:tcW w:w="2126" w:type="dxa"/>
          </w:tcPr>
          <w:p w:rsidR="00486EB6" w:rsidRPr="00F764B4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F764B4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126" w:type="dxa"/>
          </w:tcPr>
          <w:p w:rsidR="00486EB6" w:rsidRPr="00F764B4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F764B4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Перекрытия: частичная смена отдельных элементов, заделка швов и трещин, укрепление и окраска</w:t>
            </w:r>
          </w:p>
        </w:tc>
        <w:tc>
          <w:tcPr>
            <w:tcW w:w="2126" w:type="dxa"/>
          </w:tcPr>
          <w:p w:rsidR="00486EB6" w:rsidRPr="00F764B4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F764B4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</w:p>
        </w:tc>
        <w:tc>
          <w:tcPr>
            <w:tcW w:w="2126" w:type="dxa"/>
          </w:tcPr>
          <w:p w:rsidR="00486EB6" w:rsidRPr="00F764B4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5F2447" w:rsidRPr="00F764B4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F764B4" w:rsidRDefault="005F2447" w:rsidP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F764B4" w:rsidRDefault="00577DAC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5F2447" w:rsidRPr="00F764B4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перегородки: усиление, смена, заделка </w:t>
            </w:r>
            <w:proofErr w:type="gramStart"/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F764B4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126" w:type="dxa"/>
          </w:tcPr>
          <w:p w:rsidR="00486EB6" w:rsidRPr="00F764B4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F764B4" w:rsidRDefault="005F2447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F764B4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</w:p>
        </w:tc>
        <w:tc>
          <w:tcPr>
            <w:tcW w:w="2126" w:type="dxa"/>
          </w:tcPr>
          <w:p w:rsidR="00486EB6" w:rsidRPr="00F764B4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F764B4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F764B4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552005" w:rsidRPr="00F764B4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F764B4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2126" w:type="dxa"/>
          </w:tcPr>
          <w:p w:rsidR="00552005" w:rsidRPr="00F764B4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4B4">
              <w:rPr>
                <w:rFonts w:ascii="Times New Roman" w:hAnsi="Times New Roman"/>
                <w:sz w:val="16"/>
                <w:szCs w:val="16"/>
              </w:rPr>
              <w:t>каждые 3 года</w:t>
            </w:r>
          </w:p>
          <w:p w:rsidR="00552005" w:rsidRPr="00F764B4" w:rsidRDefault="00552005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EB6" w:rsidRPr="00F764B4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F764B4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16FA1" w:rsidRPr="00F764B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16FA1" w:rsidRPr="00F764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16FA1" w:rsidRPr="00F764B4">
              <w:rPr>
                <w:rFonts w:ascii="Times New Roman" w:hAnsi="Times New Roman" w:cs="Times New Roman"/>
                <w:sz w:val="16"/>
                <w:szCs w:val="16"/>
              </w:rPr>
              <w:t>одготовка к отопительному сезону,</w:t>
            </w:r>
          </w:p>
        </w:tc>
        <w:tc>
          <w:tcPr>
            <w:tcW w:w="2126" w:type="dxa"/>
          </w:tcPr>
          <w:p w:rsidR="00552005" w:rsidRPr="00F764B4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4B4">
              <w:rPr>
                <w:rFonts w:ascii="Times New Roman" w:hAnsi="Times New Roman"/>
                <w:sz w:val="16"/>
                <w:szCs w:val="16"/>
              </w:rPr>
              <w:t>летний период</w:t>
            </w:r>
          </w:p>
          <w:p w:rsidR="00486EB6" w:rsidRPr="00F764B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F764B4" w:rsidTr="00A11B72">
        <w:tc>
          <w:tcPr>
            <w:tcW w:w="675" w:type="dxa"/>
          </w:tcPr>
          <w:p w:rsidR="005F2447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5F2447" w:rsidRPr="00F764B4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</w:tc>
        <w:tc>
          <w:tcPr>
            <w:tcW w:w="2126" w:type="dxa"/>
          </w:tcPr>
          <w:p w:rsidR="00552005" w:rsidRPr="00F764B4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64B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764B4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F764B4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F764B4" w:rsidTr="00A11B72">
        <w:tc>
          <w:tcPr>
            <w:tcW w:w="675" w:type="dxa"/>
          </w:tcPr>
          <w:p w:rsidR="005F2447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5F2447" w:rsidRPr="00F764B4" w:rsidRDefault="0089129B" w:rsidP="00891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52005" w:rsidRPr="00F764B4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64B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764B4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F764B4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F764B4" w:rsidTr="00A11B72">
        <w:tc>
          <w:tcPr>
            <w:tcW w:w="675" w:type="dxa"/>
          </w:tcPr>
          <w:p w:rsidR="005F2447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5F2447" w:rsidRPr="00F764B4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Мусоропроводы: 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</w:tc>
        <w:tc>
          <w:tcPr>
            <w:tcW w:w="2126" w:type="dxa"/>
          </w:tcPr>
          <w:p w:rsidR="00552005" w:rsidRPr="00F764B4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64B4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F764B4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F764B4" w:rsidRPr="00F764B4" w:rsidTr="00A11B72">
        <w:tc>
          <w:tcPr>
            <w:tcW w:w="675" w:type="dxa"/>
          </w:tcPr>
          <w:p w:rsidR="00377405" w:rsidRPr="00F764B4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13" w:type="dxa"/>
          </w:tcPr>
          <w:p w:rsidR="00377405" w:rsidRPr="00F764B4" w:rsidRDefault="00230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Косметический ремонт подъездов 1,2,3</w:t>
            </w:r>
          </w:p>
        </w:tc>
        <w:tc>
          <w:tcPr>
            <w:tcW w:w="2126" w:type="dxa"/>
          </w:tcPr>
          <w:p w:rsidR="00377405" w:rsidRPr="00F764B4" w:rsidRDefault="00230F0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март-май</w:t>
            </w:r>
          </w:p>
        </w:tc>
      </w:tr>
      <w:tr w:rsidR="00486EB6" w:rsidRPr="00F764B4" w:rsidTr="00A11B72">
        <w:tc>
          <w:tcPr>
            <w:tcW w:w="10314" w:type="dxa"/>
            <w:gridSpan w:val="3"/>
          </w:tcPr>
          <w:p w:rsidR="00486EB6" w:rsidRPr="00F764B4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F764B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2126" w:type="dxa"/>
          </w:tcPr>
          <w:p w:rsidR="00486EB6" w:rsidRPr="00F764B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F764B4" w:rsidRDefault="00486EB6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2126" w:type="dxa"/>
          </w:tcPr>
          <w:p w:rsidR="00486EB6" w:rsidRPr="00F764B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F764B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</w:p>
        </w:tc>
        <w:tc>
          <w:tcPr>
            <w:tcW w:w="2126" w:type="dxa"/>
          </w:tcPr>
          <w:p w:rsidR="00486EB6" w:rsidRPr="00F764B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F764B4" w:rsidTr="00A11B72">
        <w:tc>
          <w:tcPr>
            <w:tcW w:w="10314" w:type="dxa"/>
            <w:gridSpan w:val="3"/>
          </w:tcPr>
          <w:p w:rsidR="00486EB6" w:rsidRPr="00F764B4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F764B4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F764B4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F764B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F764B4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F764B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контроля за</w:t>
            </w:r>
            <w:proofErr w:type="gramEnd"/>
            <w:r w:rsidRPr="00F764B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764B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качеством  выполненных  работ</w:t>
            </w:r>
          </w:p>
        </w:tc>
        <w:tc>
          <w:tcPr>
            <w:tcW w:w="2126" w:type="dxa"/>
          </w:tcPr>
          <w:p w:rsidR="00486EB6" w:rsidRPr="00F764B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F764B4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F764B4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F764B4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F764B4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F76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F764B4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F764B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F764B4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F764B4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F764B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F76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F76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F764B4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7513" w:type="dxa"/>
          </w:tcPr>
          <w:p w:rsidR="00486EB6" w:rsidRPr="00F764B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F764B4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F764B4" w:rsidTr="00A11B72">
        <w:tc>
          <w:tcPr>
            <w:tcW w:w="675" w:type="dxa"/>
          </w:tcPr>
          <w:p w:rsidR="00486EB6" w:rsidRPr="00F764B4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F764B4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F764B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F764B4" w:rsidTr="00A11B72">
        <w:tc>
          <w:tcPr>
            <w:tcW w:w="675" w:type="dxa"/>
          </w:tcPr>
          <w:p w:rsidR="00C343C9" w:rsidRPr="00F764B4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C343C9" w:rsidRPr="00F764B4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F764B4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F764B4" w:rsidTr="00A11B72">
        <w:tc>
          <w:tcPr>
            <w:tcW w:w="675" w:type="dxa"/>
          </w:tcPr>
          <w:p w:rsidR="00C343C9" w:rsidRPr="00F764B4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C343C9" w:rsidRPr="00F764B4" w:rsidRDefault="009F1DDF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</w:t>
            </w:r>
            <w:r w:rsidR="00B55A67" w:rsidRPr="00F764B4">
              <w:rPr>
                <w:rFonts w:ascii="Times New Roman" w:hAnsi="Times New Roman" w:cs="Times New Roman"/>
                <w:sz w:val="16"/>
                <w:szCs w:val="16"/>
              </w:rPr>
              <w:t>вка и подача исковых заявлений и т.д.)</w:t>
            </w:r>
          </w:p>
        </w:tc>
        <w:tc>
          <w:tcPr>
            <w:tcW w:w="2126" w:type="dxa"/>
          </w:tcPr>
          <w:p w:rsidR="00C343C9" w:rsidRPr="00F764B4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при наличии задолженности</w:t>
            </w:r>
          </w:p>
        </w:tc>
      </w:tr>
      <w:tr w:rsidR="00C343C9" w:rsidRPr="00F764B4" w:rsidTr="00A11B72">
        <w:tc>
          <w:tcPr>
            <w:tcW w:w="10314" w:type="dxa"/>
            <w:gridSpan w:val="3"/>
          </w:tcPr>
          <w:p w:rsidR="00C343C9" w:rsidRPr="00F764B4" w:rsidRDefault="00C343C9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764B4">
              <w:rPr>
                <w:rFonts w:ascii="Times New Roman" w:hAnsi="Times New Roman" w:cs="Times New Roman"/>
                <w:b/>
                <w:sz w:val="16"/>
                <w:szCs w:val="16"/>
              </w:rPr>
              <w:t>Общеэксплуатационные</w:t>
            </w:r>
            <w:proofErr w:type="spellEnd"/>
            <w:r w:rsidRPr="00F764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затраты, в том числе услуги ТРИЦ</w:t>
            </w:r>
          </w:p>
        </w:tc>
      </w:tr>
      <w:tr w:rsidR="00C343C9" w:rsidRPr="00F764B4" w:rsidTr="00A11B72">
        <w:tc>
          <w:tcPr>
            <w:tcW w:w="675" w:type="dxa"/>
          </w:tcPr>
          <w:p w:rsidR="00C343C9" w:rsidRPr="00F764B4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C343C9" w:rsidRPr="00F764B4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Начисление и сбор платы за коммунальные услуги (отопления, </w:t>
            </w:r>
            <w:r w:rsidRPr="00F764B4"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>горячего</w:t>
            </w:r>
            <w:r w:rsidRPr="00F764B4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</w:rPr>
              <w:t xml:space="preserve"> </w:t>
            </w:r>
            <w:r w:rsidRPr="00F764B4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и </w:t>
            </w:r>
            <w:r w:rsidRPr="00F76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холодного водоснабжения,  водоотведения), взыскание задолженности по оплате </w:t>
            </w:r>
            <w:r w:rsidRPr="00F764B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коммунальных  услуг</w:t>
            </w:r>
          </w:p>
        </w:tc>
        <w:tc>
          <w:tcPr>
            <w:tcW w:w="2126" w:type="dxa"/>
          </w:tcPr>
          <w:p w:rsidR="00C343C9" w:rsidRPr="00F764B4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F764B4" w:rsidTr="00A11B72">
        <w:tc>
          <w:tcPr>
            <w:tcW w:w="675" w:type="dxa"/>
          </w:tcPr>
          <w:p w:rsidR="00C343C9" w:rsidRPr="00F764B4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C343C9" w:rsidRPr="00F764B4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64B4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услуги, услуги связи, </w:t>
            </w:r>
            <w:proofErr w:type="spellStart"/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, обслуживание, приобретение орг. техники, сборы, пени, аренда офиса, канцтовары, услуги банка, юридические услуги,  участие в СРО и др.</w:t>
            </w:r>
            <w:proofErr w:type="gramEnd"/>
          </w:p>
        </w:tc>
        <w:tc>
          <w:tcPr>
            <w:tcW w:w="2126" w:type="dxa"/>
          </w:tcPr>
          <w:p w:rsidR="00C343C9" w:rsidRPr="00F764B4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4B4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Pr="00B55A67" w:rsidRDefault="00B55A67">
      <w:pPr>
        <w:rPr>
          <w:rFonts w:ascii="Times New Roman" w:hAnsi="Times New Roman" w:cs="Times New Roman"/>
          <w:sz w:val="24"/>
          <w:szCs w:val="24"/>
        </w:rPr>
      </w:pPr>
    </w:p>
    <w:sectPr w:rsidR="00B55A67" w:rsidRP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3F18"/>
    <w:rsid w:val="000D7690"/>
    <w:rsid w:val="0014507B"/>
    <w:rsid w:val="00177C08"/>
    <w:rsid w:val="00230F0C"/>
    <w:rsid w:val="002340ED"/>
    <w:rsid w:val="00241A15"/>
    <w:rsid w:val="00377405"/>
    <w:rsid w:val="003921AC"/>
    <w:rsid w:val="003B133D"/>
    <w:rsid w:val="003C7242"/>
    <w:rsid w:val="00486EB6"/>
    <w:rsid w:val="00552005"/>
    <w:rsid w:val="00555E1F"/>
    <w:rsid w:val="00577DAC"/>
    <w:rsid w:val="005F2447"/>
    <w:rsid w:val="00655F1A"/>
    <w:rsid w:val="00736101"/>
    <w:rsid w:val="0089129B"/>
    <w:rsid w:val="008D5472"/>
    <w:rsid w:val="009B1213"/>
    <w:rsid w:val="009F1DDF"/>
    <w:rsid w:val="00A11B72"/>
    <w:rsid w:val="00A84564"/>
    <w:rsid w:val="00B55A67"/>
    <w:rsid w:val="00B576CF"/>
    <w:rsid w:val="00BD36A3"/>
    <w:rsid w:val="00C343C9"/>
    <w:rsid w:val="00C626B7"/>
    <w:rsid w:val="00CD3DC5"/>
    <w:rsid w:val="00D8350B"/>
    <w:rsid w:val="00D97636"/>
    <w:rsid w:val="00DF02DB"/>
    <w:rsid w:val="00E1573C"/>
    <w:rsid w:val="00E16FA1"/>
    <w:rsid w:val="00E53D64"/>
    <w:rsid w:val="00E70C85"/>
    <w:rsid w:val="00ED14F2"/>
    <w:rsid w:val="00EF749E"/>
    <w:rsid w:val="00F66981"/>
    <w:rsid w:val="00F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dcterms:created xsi:type="dcterms:W3CDTF">2014-09-30T09:57:00Z</dcterms:created>
  <dcterms:modified xsi:type="dcterms:W3CDTF">2015-04-08T10:30:00Z</dcterms:modified>
</cp:coreProperties>
</file>