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40" w:type="dxa"/>
        <w:tblInd w:w="93" w:type="dxa"/>
        <w:tblLook w:val="04A0" w:firstRow="1" w:lastRow="0" w:firstColumn="1" w:lastColumn="0" w:noHBand="0" w:noVBand="1"/>
      </w:tblPr>
      <w:tblGrid>
        <w:gridCol w:w="530"/>
        <w:gridCol w:w="4980"/>
        <w:gridCol w:w="1480"/>
        <w:gridCol w:w="1680"/>
        <w:gridCol w:w="1701"/>
        <w:gridCol w:w="1820"/>
        <w:gridCol w:w="1680"/>
        <w:gridCol w:w="1940"/>
      </w:tblGrid>
      <w:tr w:rsidR="00F924ED" w:rsidRPr="00F924ED" w:rsidTr="00F924ED">
        <w:trPr>
          <w:trHeight w:val="300"/>
        </w:trPr>
        <w:tc>
          <w:tcPr>
            <w:tcW w:w="13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по обслуживанию многоквартирного дома за период: январь-декабрь 2014 г.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924ED" w:rsidRPr="00F924ED" w:rsidTr="00F924E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924ED" w:rsidRPr="00F924ED" w:rsidTr="00F924E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Улица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Дом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Корпус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924ED" w:rsidRPr="00F924ED" w:rsidTr="00F924E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Тракт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924ED" w:rsidRPr="00F924ED" w:rsidTr="00F924E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924ED" w:rsidRPr="00F924ED" w:rsidTr="00F924E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Год ввода в эксплуатацию: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1981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924ED" w:rsidRPr="00F924ED" w:rsidTr="00F924E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Общая площадь, кв. м. в </w:t>
            </w:r>
            <w:proofErr w:type="spellStart"/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spellEnd"/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.: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2281,8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924ED" w:rsidRPr="00F924ED" w:rsidTr="00F924E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жилых помещений,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1828,1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924ED" w:rsidRPr="00F924ED" w:rsidTr="00F924E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нежилых помещений,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924ED" w:rsidRPr="00F924ED" w:rsidTr="00F924E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МОП,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453,7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924ED" w:rsidRPr="00F924ED" w:rsidTr="00F924E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924ED" w:rsidRPr="00F924ED" w:rsidTr="00F924ED">
        <w:trPr>
          <w:trHeight w:val="300"/>
        </w:trPr>
        <w:tc>
          <w:tcPr>
            <w:tcW w:w="13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Доходы по содержанию и ремонту общего имущества жилого дома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924ED" w:rsidRPr="00F924ED" w:rsidTr="00F924E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924ED" w:rsidRPr="00F924ED" w:rsidTr="00F924ED">
        <w:trPr>
          <w:trHeight w:val="9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4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</w:t>
            </w: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F924ED" w:rsidRPr="00F924ED" w:rsidTr="00F924E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ремонт жилого помещения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12,87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54 030,58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288 232,70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302 285,05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302 285,05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39 978,22 </w:t>
            </w:r>
          </w:p>
        </w:tc>
      </w:tr>
      <w:tr w:rsidR="00F924ED" w:rsidRPr="00F924ED" w:rsidTr="00F924ED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Получено поставщиком услуг, руб.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F924ED" w:rsidRPr="00F924ED" w:rsidTr="00F924E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II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твердых отходов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1,52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3 751,01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31 297,07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31 074,37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31 074,37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3 973,72 </w:t>
            </w:r>
          </w:p>
        </w:tc>
      </w:tr>
      <w:tr w:rsidR="00F924ED" w:rsidRPr="00F924ED" w:rsidTr="00F924ED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III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текущий ремонт лифтового оборудования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4,65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9 931,05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87 340,17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85 104,45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85 104,45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12 166,77 </w:t>
            </w:r>
          </w:p>
        </w:tc>
      </w:tr>
      <w:tr w:rsidR="00F924ED" w:rsidRPr="00F924ED" w:rsidTr="00F924E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IV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111 311,46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774 738,17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711 707,85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711 707,85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118 638,17 </w:t>
            </w:r>
          </w:p>
        </w:tc>
      </w:tr>
      <w:tr w:rsidR="00F924ED" w:rsidRPr="00F924ED" w:rsidTr="00F924E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Горячее водоснабжение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12 881,62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130 650,01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117 325,01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117 325,01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14 377,24 </w:t>
            </w:r>
          </w:p>
        </w:tc>
      </w:tr>
      <w:tr w:rsidR="00F924ED" w:rsidRPr="00F924ED" w:rsidTr="00F924E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Холодное водоснабжение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11 791,44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114 181,24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111 114,51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111 114,51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14 858,17 </w:t>
            </w:r>
          </w:p>
        </w:tc>
      </w:tr>
      <w:tr w:rsidR="00F924ED" w:rsidRPr="00F924ED" w:rsidTr="00F924E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7 465,79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77 790,70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74 557,99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74 557,99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10 698,50 </w:t>
            </w:r>
          </w:p>
        </w:tc>
      </w:tr>
      <w:tr w:rsidR="00F924ED" w:rsidRPr="00F924ED" w:rsidTr="00F924E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Тепловая энергия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78 950,01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452 116,21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408 487,79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408 487,79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78 704,20 </w:t>
            </w:r>
          </w:p>
        </w:tc>
      </w:tr>
      <w:tr w:rsidR="00F924ED" w:rsidRPr="00F924ED" w:rsidTr="00F924E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 на общедомовые нужды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222,61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222,56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222,56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0,06 </w:t>
            </w:r>
          </w:p>
        </w:tc>
      </w:tr>
      <w:tr w:rsidR="00F924ED" w:rsidRPr="00F924ED" w:rsidTr="00F924E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V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услуги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8 067,12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24 678,19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30 736,68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30 736,68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2 008,62 </w:t>
            </w:r>
          </w:p>
        </w:tc>
      </w:tr>
      <w:tr w:rsidR="00F924ED" w:rsidRPr="00F924ED" w:rsidTr="00F924E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Обслуживание теплосчетчика и узла автоматики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1 516,99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7 038,19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8 676,48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8 676,48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-121,30 </w:t>
            </w:r>
          </w:p>
        </w:tc>
      </w:tr>
      <w:tr w:rsidR="00F924ED" w:rsidRPr="00F924ED" w:rsidTr="00F924E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Домофон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2 259,10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17 640,00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17 770,79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17 770,79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2 128,31 </w:t>
            </w:r>
          </w:p>
        </w:tc>
      </w:tr>
      <w:tr w:rsidR="00F924ED" w:rsidRPr="00F924ED" w:rsidTr="00F924E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Установка общедомового прибора учета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4 291,03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4 289,42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4 289,42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1,61 </w:t>
            </w:r>
          </w:p>
        </w:tc>
      </w:tr>
      <w:tr w:rsidR="00F924ED" w:rsidRPr="00F924ED" w:rsidTr="00F924E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за ЖКУ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187 091,22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1 206 286,29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1 160 908,40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1 160 908,40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176 765,51 </w:t>
            </w:r>
          </w:p>
        </w:tc>
      </w:tr>
      <w:tr w:rsidR="00F924ED" w:rsidRPr="00F924ED" w:rsidTr="00F924E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Собираемость платежей,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94,98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924ED" w:rsidRPr="00F924ED" w:rsidTr="00F924E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924ED" w:rsidRPr="00F924ED" w:rsidTr="00F924E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924ED" w:rsidRPr="00F924ED" w:rsidTr="00F924ED">
        <w:trPr>
          <w:trHeight w:val="375"/>
        </w:trPr>
        <w:tc>
          <w:tcPr>
            <w:tcW w:w="15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Доходы и расходы дополнительных средств</w:t>
            </w:r>
          </w:p>
        </w:tc>
      </w:tr>
      <w:tr w:rsidR="00F924ED" w:rsidRPr="00F924ED" w:rsidTr="00F924ED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924ED" w:rsidRPr="00F924ED" w:rsidTr="00F924ED">
        <w:trPr>
          <w:trHeight w:val="9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6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Остаток средств на 01.01.2014г, </w:t>
            </w:r>
            <w:bookmarkStart w:id="0" w:name="_GoBack"/>
            <w:bookmarkEnd w:id="0"/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Предъявлено                 к оплате,</w:t>
            </w: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Оплачено,</w:t>
            </w: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 руб.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lang w:eastAsia="ru-RU"/>
              </w:rPr>
              <w:t>Остаток средств</w:t>
            </w:r>
            <w:r w:rsidRPr="00F924ED">
              <w:rPr>
                <w:rFonts w:ascii="Calibri" w:eastAsia="Times New Roman" w:hAnsi="Calibri" w:cs="Times New Roman"/>
                <w:lang w:eastAsia="ru-RU"/>
              </w:rPr>
              <w:br/>
              <w:t>на 01.01.2015 г.,</w:t>
            </w:r>
            <w:r w:rsidRPr="00F924ED">
              <w:rPr>
                <w:rFonts w:ascii="Calibri" w:eastAsia="Times New Roman" w:hAnsi="Calibri" w:cs="Times New Roman"/>
                <w:lang w:eastAsia="ru-RU"/>
              </w:rPr>
              <w:br/>
              <w:t>руб.</w:t>
            </w:r>
          </w:p>
        </w:tc>
      </w:tr>
      <w:tr w:rsidR="00F924ED" w:rsidRPr="00F924ED" w:rsidTr="00F924ED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6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Договора предоставления мест под размещение телекоммуникационного оборудования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21 329,36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12 000,00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12 000,00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F924ED" w:rsidRPr="00F924ED" w:rsidRDefault="00F924ED" w:rsidP="00F92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33 329,36 </w:t>
            </w:r>
          </w:p>
        </w:tc>
      </w:tr>
    </w:tbl>
    <w:p w:rsidR="00555F3F" w:rsidRDefault="00555F3F"/>
    <w:sectPr w:rsidR="00555F3F" w:rsidSect="00F924E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A2"/>
    <w:rsid w:val="00555F3F"/>
    <w:rsid w:val="00913EA2"/>
    <w:rsid w:val="00F9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2015-03-19T04:26:00Z</dcterms:created>
  <dcterms:modified xsi:type="dcterms:W3CDTF">2015-03-19T04:27:00Z</dcterms:modified>
</cp:coreProperties>
</file>