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4A31F8" w:rsidP="00ED6F5C">
      <w:pPr>
        <w:pStyle w:val="2"/>
        <w:rPr>
          <w:b/>
        </w:rPr>
      </w:pPr>
      <w:r w:rsidRPr="000565E8">
        <w:rPr>
          <w:b/>
        </w:rPr>
        <w:t xml:space="preserve"> </w:t>
      </w:r>
      <w:r w:rsidR="00ED6F5C" w:rsidRPr="000565E8">
        <w:rPr>
          <w:b/>
        </w:rPr>
        <w:t>«</w:t>
      </w:r>
      <w:r>
        <w:rPr>
          <w:b/>
        </w:rPr>
        <w:t>Содружество-Сервис</w:t>
      </w:r>
      <w:r w:rsidR="00ED6F5C"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4A31F8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12</w:t>
      </w:r>
      <w:r w:rsidR="00E54AE5"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C10DBF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F60160">
        <w:rPr>
          <w:rFonts w:ascii="Times New Roman" w:hAnsi="Times New Roman" w:cs="Times New Roman"/>
        </w:rPr>
        <w:t>Самарцева, д. 20</w:t>
      </w:r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 xml:space="preserve">атегории </w:t>
      </w:r>
      <w:r w:rsidR="004A31F8" w:rsidRPr="004A31F8">
        <w:rPr>
          <w:rFonts w:ascii="Times New Roman" w:hAnsi="Times New Roman" w:cs="Times New Roman"/>
        </w:rPr>
        <w:t xml:space="preserve">многоквартирные дома 1, 2, 3 группы  зданий,                                                               являющихся благоустроенными, </w:t>
      </w:r>
      <w:r w:rsidR="00F60160" w:rsidRPr="00F60160">
        <w:rPr>
          <w:rFonts w:ascii="Times New Roman" w:hAnsi="Times New Roman" w:cs="Times New Roman"/>
        </w:rPr>
        <w:t>оборудованные мусоропроводом и лифтом</w:t>
      </w:r>
      <w:r w:rsidR="00C10DBF">
        <w:rPr>
          <w:rFonts w:ascii="Times New Roman" w:hAnsi="Times New Roman" w:cs="Times New Roman"/>
        </w:rPr>
        <w:t>:</w:t>
      </w:r>
    </w:p>
    <w:p w:rsidR="00E54AE5" w:rsidRPr="00F60160" w:rsidRDefault="00F60160" w:rsidP="00C10DBF">
      <w:pPr>
        <w:ind w:firstLine="708"/>
        <w:jc w:val="both"/>
        <w:rPr>
          <w:rFonts w:ascii="Times New Roman" w:hAnsi="Times New Roman" w:cs="Times New Roman"/>
        </w:rPr>
      </w:pPr>
      <w:r w:rsidRPr="00F60160">
        <w:rPr>
          <w:rFonts w:ascii="Times New Roman" w:hAnsi="Times New Roman" w:cs="Times New Roman"/>
        </w:rPr>
        <w:t xml:space="preserve">1.3. </w:t>
      </w:r>
      <w:proofErr w:type="spellStart"/>
      <w:r w:rsidRPr="00F60160">
        <w:rPr>
          <w:rFonts w:ascii="Times New Roman" w:hAnsi="Times New Roman" w:cs="Times New Roman"/>
        </w:rPr>
        <w:t>Негазифицированные</w:t>
      </w:r>
      <w:proofErr w:type="spellEnd"/>
      <w:r w:rsidRPr="00F60160">
        <w:rPr>
          <w:rFonts w:ascii="Times New Roman" w:hAnsi="Times New Roman" w:cs="Times New Roman"/>
        </w:rPr>
        <w:t>, с бездействующим мусоропроводом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57"/>
        <w:gridCol w:w="1168"/>
        <w:gridCol w:w="1418"/>
        <w:gridCol w:w="1417"/>
        <w:gridCol w:w="1418"/>
        <w:gridCol w:w="1417"/>
        <w:gridCol w:w="1383"/>
      </w:tblGrid>
      <w:tr w:rsidR="00ED6F5C" w:rsidRPr="00ED6F5C" w:rsidTr="00ED6F5C">
        <w:trPr>
          <w:trHeight w:val="300"/>
        </w:trPr>
        <w:tc>
          <w:tcPr>
            <w:tcW w:w="9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5C" w:rsidRPr="00ED6F5C" w:rsidRDefault="004F1F11" w:rsidP="00ED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ED6F5C" w:rsidRPr="00ED6F5C" w:rsidTr="00ED6F5C">
        <w:trPr>
          <w:cantSplit/>
          <w:trHeight w:val="2262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D6F5C" w:rsidRPr="00ED6F5C" w:rsidRDefault="00ED6F5C" w:rsidP="00ED6F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D6F5C" w:rsidRPr="00ED6F5C" w:rsidRDefault="00ED6F5C" w:rsidP="00ED6F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D6F5C" w:rsidRPr="00ED6F5C" w:rsidRDefault="00ED6F5C" w:rsidP="00ED6F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D6F5C" w:rsidRPr="00ED6F5C" w:rsidRDefault="00ED6F5C" w:rsidP="00ED6F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D6F5C" w:rsidRPr="00ED6F5C" w:rsidRDefault="00ED6F5C" w:rsidP="00ED6F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D6F5C" w:rsidRPr="00ED6F5C" w:rsidRDefault="00ED6F5C" w:rsidP="00ED6F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ED6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 w:rsidRPr="00ED6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D6F5C" w:rsidRPr="00ED6F5C" w:rsidRDefault="00ED6F5C" w:rsidP="00ED6F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F60160" w:rsidRPr="00ED6F5C" w:rsidTr="00ED6F5C">
        <w:trPr>
          <w:trHeight w:val="42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0" w:rsidRDefault="00F6016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0" w:rsidRDefault="00F6016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0" w:rsidRDefault="00F6016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0" w:rsidRDefault="00F6016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0" w:rsidRDefault="00F601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0" w:rsidRDefault="00F6016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bookmarkStart w:id="0" w:name="_GoBack"/>
            <w:bookmarkEnd w:id="0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0" w:rsidRDefault="00F601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4A31F8"/>
    <w:rsid w:val="004F1F11"/>
    <w:rsid w:val="0076077B"/>
    <w:rsid w:val="00794F61"/>
    <w:rsid w:val="00A55079"/>
    <w:rsid w:val="00AF2B72"/>
    <w:rsid w:val="00C10DBF"/>
    <w:rsid w:val="00E54AE5"/>
    <w:rsid w:val="00ED6F5C"/>
    <w:rsid w:val="00F6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2015-04-14T10:10:00Z</cp:lastPrinted>
  <dcterms:created xsi:type="dcterms:W3CDTF">2015-04-24T11:46:00Z</dcterms:created>
  <dcterms:modified xsi:type="dcterms:W3CDTF">2015-04-24T11:46:00Z</dcterms:modified>
</cp:coreProperties>
</file>